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2FC49">
      <w:pPr>
        <w:rPr>
          <w:rFonts w:hint="eastAsia" w:ascii="Times New Roman" w:hAnsi="Times New Roman" w:eastAsia="仿宋_GB2312" w:cs="仿宋_GB2312"/>
          <w:color w:val="auto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附件1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：意向报名表及授权委托书</w:t>
      </w:r>
    </w:p>
    <w:p w14:paraId="20D8E9D3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left"/>
        <w:rPr>
          <w:rFonts w:hint="default" w:ascii="Times New Roman" w:hAnsi="Times New Roman" w:eastAsia="仿宋_GB2312" w:cs="仿宋_GB2312"/>
          <w:b/>
          <w:bCs w:val="0"/>
          <w:color w:val="auto"/>
          <w:sz w:val="30"/>
          <w:szCs w:val="30"/>
          <w:lang w:val="en-US" w:eastAsia="zh-CN"/>
        </w:rPr>
      </w:pPr>
    </w:p>
    <w:p w14:paraId="5C301105">
      <w:pPr>
        <w:ind w:firstLine="2800" w:firstLineChars="700"/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  <w:t>意向承租报名表</w:t>
      </w:r>
    </w:p>
    <w:p w14:paraId="1C09BC08">
      <w:pPr>
        <w:pStyle w:val="2"/>
        <w:rPr>
          <w:rFonts w:hint="eastAsia" w:ascii="Times New Roman" w:hAnsi="Times New Roman" w:eastAsia="仿宋_GB2312" w:cs="仿宋_GB2312"/>
          <w:color w:val="auto"/>
          <w:lang w:val="en-US"/>
        </w:rPr>
      </w:pPr>
    </w:p>
    <w:p w14:paraId="3D9F8FFD">
      <w:pPr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芜湖宜邻置业发展有限公司:</w:t>
      </w:r>
    </w:p>
    <w:p w14:paraId="41E9B568">
      <w:pPr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我方拟承租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商业用房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以下称“出租标的”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在办理报名手续前已对出租标的的情况进行了现场查勘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对其现状进行了详细了解和调研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我方已与出租方就出租标的现场状况进行了确认且我方无任何异议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我方对本次投资风险已做了充分预判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投资风险自行承担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与芜湖宜邻置业发展有限公司无关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我方成功竞得出租标的后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不得向芜湖宜邻置业发展有限公司提出任何异议。</w:t>
      </w:r>
    </w:p>
    <w:p w14:paraId="22CC260F">
      <w:pPr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特此承诺。</w:t>
      </w:r>
    </w:p>
    <w:p w14:paraId="29DE9746">
      <w:pPr>
        <w:wordWrap w:val="0"/>
        <w:ind w:left="2730" w:leftChars="1300" w:firstLine="0" w:firstLineChars="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 w14:paraId="6ED25DCB">
      <w:pPr>
        <w:wordWrap w:val="0"/>
        <w:ind w:firstLine="3200" w:firstLineChars="1000"/>
        <w:jc w:val="left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意向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盖章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 xml:space="preserve">         </w:t>
      </w:r>
    </w:p>
    <w:p w14:paraId="53A78EAD">
      <w:pPr>
        <w:wordWrap w:val="0"/>
        <w:ind w:left="2730" w:leftChars="1300" w:firstLine="0" w:firstLineChars="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65BC3BF6">
      <w:pPr>
        <w:ind w:firstLine="3200" w:firstLineChars="1000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法定代表人或授权代表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签字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 xml:space="preserve"> </w:t>
      </w:r>
    </w:p>
    <w:p w14:paraId="64425337">
      <w:pPr>
        <w:ind w:firstLine="3840" w:firstLineChars="1200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3955FF3E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21490710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3A39274B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786EA57F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07898876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498EE03F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734ED966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</w:pPr>
    </w:p>
    <w:p w14:paraId="140E5B8A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  <w:t>授权委托书</w:t>
      </w:r>
    </w:p>
    <w:p w14:paraId="17B4B76E">
      <w:pPr>
        <w:jc w:val="center"/>
        <w:rPr>
          <w:rFonts w:hint="eastAsia" w:ascii="Times New Roman" w:hAnsi="Times New Roman" w:eastAsia="仿宋_GB2312" w:cs="仿宋_GB2312"/>
          <w:color w:val="auto"/>
          <w:sz w:val="24"/>
        </w:rPr>
      </w:pPr>
      <w:r>
        <w:rPr>
          <w:rFonts w:hint="eastAsia" w:ascii="Times New Roman" w:hAnsi="Times New Roman" w:eastAsia="仿宋_GB2312" w:cs="仿宋_GB2312"/>
          <w:color w:val="auto"/>
          <w:sz w:val="24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24"/>
          <w:lang w:eastAsia="zh-CN"/>
        </w:rPr>
        <w:t>适用于依法成立并有效存续的法人、非法人组织</w:t>
      </w:r>
      <w:r>
        <w:rPr>
          <w:rFonts w:hint="eastAsia" w:ascii="Times New Roman" w:hAnsi="Times New Roman" w:eastAsia="仿宋_GB2312" w:cs="仿宋_GB2312"/>
          <w:color w:val="auto"/>
          <w:sz w:val="24"/>
        </w:rPr>
        <w:t>）</w:t>
      </w:r>
    </w:p>
    <w:p w14:paraId="704A7983">
      <w:pP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</w:p>
    <w:p w14:paraId="28700C1D">
      <w:pP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芜湖宜邻置业发展有限公司：</w:t>
      </w:r>
    </w:p>
    <w:p w14:paraId="48C2A95D">
      <w:pPr>
        <w:spacing w:line="700" w:lineRule="exact"/>
        <w:ind w:firstLine="560" w:firstLineChars="200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本人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    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,系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 　 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名称）法定代表人，职务：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　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。</w:t>
      </w:r>
    </w:p>
    <w:p w14:paraId="0E78E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本人授权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     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 xml:space="preserve">（先生/女士），以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 　 　   　　　</w:t>
      </w:r>
    </w:p>
    <w:p w14:paraId="0BF83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 xml:space="preserve">   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名称）和本人的名义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，到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贵司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全权办理本单位参与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none"/>
          <w:lang w:val="zh-CN"/>
        </w:rPr>
        <w:t>租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none"/>
          <w:lang w:val="en-US" w:eastAsia="zh-CN"/>
        </w:rPr>
        <w:t>的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none"/>
          <w:lang w:val="zh-CN"/>
        </w:rPr>
        <w:t>全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部业务，包括但不限于：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办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理报名手续、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报价、签署各类文件等。本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公司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将承担授权委托代理人行为的全部法律责任和后果。</w:t>
      </w:r>
    </w:p>
    <w:p w14:paraId="43EAB594">
      <w:pPr>
        <w:spacing w:line="700" w:lineRule="exact"/>
        <w:ind w:firstLine="560" w:firstLineChars="200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（先生/女士）系本单位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 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，其身份证号为：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 xml:space="preserve">         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。</w:t>
      </w:r>
    </w:p>
    <w:p w14:paraId="5292A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委托期限: 自签字之日起至上述事项办完为止。</w:t>
      </w:r>
    </w:p>
    <w:p w14:paraId="30196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授权委托代理人无转委托权。</w:t>
      </w:r>
    </w:p>
    <w:p w14:paraId="3EC55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附：授权委托代理人身份证复印件（加盖意向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公章）。</w:t>
      </w:r>
    </w:p>
    <w:p w14:paraId="08DAD916">
      <w:pPr>
        <w:rPr>
          <w:rFonts w:hint="eastAsia" w:ascii="Times New Roman" w:hAnsi="Times New Roman" w:eastAsia="仿宋_GB2312" w:cs="仿宋_GB2312"/>
          <w:color w:val="auto"/>
          <w:sz w:val="28"/>
          <w:szCs w:val="32"/>
        </w:rPr>
      </w:pPr>
    </w:p>
    <w:p w14:paraId="08311B6F">
      <w:pPr>
        <w:ind w:firstLine="4340" w:firstLineChars="1550"/>
        <w:rPr>
          <w:rFonts w:hint="eastAsia" w:ascii="Times New Roman" w:hAnsi="Times New Roman" w:eastAsia="仿宋_GB2312" w:cs="仿宋_GB2312"/>
          <w:color w:val="auto"/>
          <w:sz w:val="28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（公章）：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  <w:u w:val="single"/>
        </w:rPr>
        <w:t xml:space="preserve">                 </w:t>
      </w:r>
    </w:p>
    <w:p w14:paraId="0C2649C1">
      <w:pPr>
        <w:ind w:firstLine="4340" w:firstLineChars="1550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32"/>
          <w:lang w:eastAsia="zh-CN"/>
        </w:rPr>
        <w:t>法定代表人（签字）：</w:t>
      </w:r>
    </w:p>
    <w:p w14:paraId="0DD09FF6">
      <w:pPr>
        <w:ind w:firstLine="4340" w:firstLineChars="1550"/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授权委托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代理人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（签字）：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 w14:paraId="5E9E796C">
      <w:pPr>
        <w:pStyle w:val="2"/>
        <w:rPr>
          <w:rFonts w:hint="eastAsia" w:ascii="Times New Roman" w:hAnsi="Times New Roman" w:eastAsia="仿宋_GB2312" w:cs="仿宋_GB2312"/>
          <w:color w:val="auto"/>
          <w:sz w:val="28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>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 xml:space="preserve">  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 xml:space="preserve"> </w:t>
      </w:r>
    </w:p>
    <w:p w14:paraId="59413244">
      <w:pPr>
        <w:pStyle w:val="2"/>
        <w:jc w:val="right"/>
      </w:pP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 xml:space="preserve">年　　月　　日　　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kN2QzNTdhODQ4ZTdhYTk3ZWE2NTcwZThmZWY2OGQifQ=="/>
  </w:docVars>
  <w:rsids>
    <w:rsidRoot w:val="00000000"/>
    <w:rsid w:val="6D0820BF"/>
    <w:rsid w:val="7DD5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512</Words>
  <Characters>512</Characters>
  <Lines>0</Lines>
  <Paragraphs>0</Paragraphs>
  <TotalTime>0</TotalTime>
  <ScaleCrop>false</ScaleCrop>
  <LinksUpToDate>false</LinksUpToDate>
  <CharactersWithSpaces>726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2024-10-31T02:52:00Z</dcterms:created>
  <dc:creator>HUAWEI</dc:creator>
  <cp:lastModifiedBy>方雅卿</cp:lastModifiedBy>
  <dcterms:modified xsi:type="dcterms:W3CDTF">2024-12-04T07:26:17Z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6D24CD4877024A2584968C07F2B20D0E_12</vt:lpwstr>
  </property>
</Properties>
</file>